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4D18" w14:textId="4C5E0400" w:rsidR="00C340BE" w:rsidRPr="00C340BE" w:rsidRDefault="003F50F9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F4143B1" wp14:editId="42CCF84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8856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CEFED09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B654909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7AFDC25" w14:textId="77777777" w:rsidR="00C340BE" w:rsidRPr="00C26FB0" w:rsidRDefault="0039607F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7F486A">
        <w:rPr>
          <w:rFonts w:ascii="Century" w:eastAsia="Calibri" w:hAnsi="Century"/>
          <w:sz w:val="32"/>
          <w:szCs w:val="32"/>
          <w:lang w:eastAsia="ru-RU"/>
        </w:rPr>
        <w:t>3</w:t>
      </w:r>
      <w:r w:rsidR="00BD2EF1" w:rsidRPr="007F486A">
        <w:rPr>
          <w:rFonts w:ascii="Century" w:eastAsia="Calibri" w:hAnsi="Century"/>
          <w:sz w:val="32"/>
          <w:szCs w:val="32"/>
          <w:lang w:eastAsia="ru-RU"/>
        </w:rPr>
        <w:t>0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B9ABB01" w14:textId="77777777" w:rsidR="003F50F9" w:rsidRDefault="00C340BE" w:rsidP="003F50F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F50F9">
        <w:rPr>
          <w:rFonts w:ascii="Century" w:eastAsia="Calibri" w:hAnsi="Century"/>
          <w:b/>
          <w:sz w:val="32"/>
          <w:szCs w:val="32"/>
          <w:lang w:eastAsia="ru-RU"/>
        </w:rPr>
        <w:t>23/30-5624</w:t>
      </w:r>
    </w:p>
    <w:p w14:paraId="24E9BC58" w14:textId="5FDB6CB9" w:rsidR="00C340BE" w:rsidRDefault="00A67131" w:rsidP="003F50F9">
      <w:pPr>
        <w:spacing w:line="276" w:lineRule="auto"/>
        <w:jc w:val="center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20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квітня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7F486A">
        <w:rPr>
          <w:rFonts w:ascii="Century" w:eastAsia="Calibri" w:hAnsi="Century"/>
          <w:szCs w:val="28"/>
          <w:lang w:eastAsia="ru-RU"/>
        </w:rPr>
        <w:tab/>
      </w:r>
      <w:r w:rsidR="007F486A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</w:t>
      </w:r>
      <w:r w:rsidR="007F486A">
        <w:rPr>
          <w:rFonts w:ascii="Century" w:eastAsia="Calibri" w:hAnsi="Century"/>
          <w:szCs w:val="28"/>
          <w:lang w:eastAsia="ru-RU"/>
        </w:rPr>
        <w:t xml:space="preserve">        </w:t>
      </w:r>
      <w:r w:rsidR="005360F0"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35EB458D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1DD7F3F0" w14:textId="77777777" w:rsidR="008627B2" w:rsidRPr="008543C7" w:rsidRDefault="005360F0" w:rsidP="007F486A">
      <w:pPr>
        <w:spacing w:line="240" w:lineRule="auto"/>
        <w:ind w:right="5385"/>
        <w:rPr>
          <w:rFonts w:ascii="Century" w:hAnsi="Century"/>
          <w:szCs w:val="28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військовій частині </w:t>
      </w:r>
      <w:r w:rsidRPr="00A67131">
        <w:rPr>
          <w:rFonts w:ascii="Century" w:hAnsi="Century"/>
          <w:b/>
        </w:rPr>
        <w:t>А</w:t>
      </w:r>
      <w:r w:rsidR="00A67131" w:rsidRPr="00A67131">
        <w:rPr>
          <w:rFonts w:ascii="Century" w:hAnsi="Century"/>
          <w:b/>
        </w:rPr>
        <w:t>1302</w:t>
      </w:r>
      <w:r w:rsidRPr="005360F0">
        <w:rPr>
          <w:rFonts w:ascii="Century" w:hAnsi="Century"/>
          <w:b/>
        </w:rPr>
        <w:t xml:space="preserve"> </w:t>
      </w:r>
      <w:r w:rsidR="00C95163">
        <w:rPr>
          <w:rFonts w:ascii="Century" w:hAnsi="Century"/>
          <w:b/>
        </w:rPr>
        <w:t xml:space="preserve"> </w:t>
      </w:r>
      <w:bookmarkEnd w:id="4"/>
      <w:bookmarkEnd w:id="5"/>
    </w:p>
    <w:bookmarkEnd w:id="0"/>
    <w:bookmarkEnd w:id="1"/>
    <w:bookmarkEnd w:id="2"/>
    <w:p w14:paraId="00B5FD22" w14:textId="77777777" w:rsidR="00FE0902" w:rsidRDefault="008543C7" w:rsidP="007F486A">
      <w:pPr>
        <w:pStyle w:val="2"/>
        <w:ind w:firstLine="567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 xml:space="preserve">лист військової частини </w:t>
      </w:r>
      <w:r w:rsidR="00D40DB9" w:rsidRPr="00537DBA">
        <w:rPr>
          <w:rFonts w:ascii="Century" w:hAnsi="Century"/>
        </w:rPr>
        <w:t xml:space="preserve">А </w:t>
      </w:r>
      <w:r w:rsidR="00A67131">
        <w:rPr>
          <w:rFonts w:ascii="Century" w:hAnsi="Century"/>
        </w:rPr>
        <w:t>1302</w:t>
      </w:r>
      <w:r w:rsidR="00D40DB9" w:rsidRPr="00537DBA">
        <w:rPr>
          <w:rFonts w:ascii="Century" w:hAnsi="Century"/>
        </w:rPr>
        <w:t xml:space="preserve"> від</w:t>
      </w:r>
      <w:r w:rsidR="00710BD1" w:rsidRPr="00537DBA">
        <w:rPr>
          <w:rFonts w:ascii="Century" w:hAnsi="Century"/>
        </w:rPr>
        <w:t xml:space="preserve"> </w:t>
      </w:r>
      <w:r w:rsidR="00A67131">
        <w:rPr>
          <w:rFonts w:ascii="Century" w:hAnsi="Century"/>
        </w:rPr>
        <w:t>07</w:t>
      </w:r>
      <w:r w:rsidR="00710BD1" w:rsidRPr="00537DBA">
        <w:rPr>
          <w:rFonts w:ascii="Century" w:hAnsi="Century"/>
        </w:rPr>
        <w:t>.</w:t>
      </w:r>
      <w:r w:rsidR="00537DBA" w:rsidRPr="00537DBA">
        <w:rPr>
          <w:rFonts w:ascii="Century" w:hAnsi="Century"/>
        </w:rPr>
        <w:t>0</w:t>
      </w:r>
      <w:r w:rsidR="00A67131">
        <w:rPr>
          <w:rFonts w:ascii="Century" w:hAnsi="Century"/>
        </w:rPr>
        <w:t>4</w:t>
      </w:r>
      <w:r w:rsidR="00710BD1" w:rsidRPr="00537DBA">
        <w:rPr>
          <w:rFonts w:ascii="Century" w:hAnsi="Century"/>
        </w:rPr>
        <w:t>.202</w:t>
      </w:r>
      <w:r w:rsidR="00537DBA" w:rsidRPr="00537DBA">
        <w:rPr>
          <w:rFonts w:ascii="Century" w:hAnsi="Century"/>
        </w:rPr>
        <w:t>3</w:t>
      </w:r>
      <w:r w:rsidR="00710BD1" w:rsidRPr="00537DBA">
        <w:rPr>
          <w:rFonts w:ascii="Century" w:hAnsi="Century"/>
        </w:rPr>
        <w:t xml:space="preserve"> року № </w:t>
      </w:r>
      <w:r w:rsidR="00A67131">
        <w:rPr>
          <w:rFonts w:ascii="Century" w:hAnsi="Century"/>
        </w:rPr>
        <w:t>7035/1</w:t>
      </w:r>
      <w:r w:rsidR="00F95FB0" w:rsidRPr="002C6186">
        <w:rPr>
          <w:rFonts w:ascii="Century" w:hAnsi="Century"/>
          <w:szCs w:val="28"/>
        </w:rPr>
        <w:t>,</w:t>
      </w:r>
      <w:r w:rsidR="008479ED" w:rsidRPr="002C6186">
        <w:rPr>
          <w:rFonts w:ascii="Century" w:hAnsi="Century"/>
          <w:szCs w:val="28"/>
        </w:rPr>
        <w:t xml:space="preserve"> враховуючи </w:t>
      </w:r>
      <w:r w:rsidR="00F95FB0" w:rsidRPr="002C6186">
        <w:rPr>
          <w:rFonts w:ascii="Century" w:hAnsi="Century"/>
          <w:szCs w:val="28"/>
        </w:rPr>
        <w:t xml:space="preserve">висновок </w:t>
      </w:r>
      <w:r w:rsidR="00B23435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 постійної  </w:t>
      </w:r>
      <w:r w:rsidR="005360F0">
        <w:rPr>
          <w:rFonts w:ascii="Century" w:hAnsi="Century"/>
          <w:szCs w:val="28"/>
        </w:rPr>
        <w:t xml:space="preserve">депутатської </w:t>
      </w:r>
      <w:r w:rsidR="00F95FB0" w:rsidRPr="002C6186">
        <w:rPr>
          <w:rFonts w:ascii="Century" w:hAnsi="Century"/>
          <w:szCs w:val="28"/>
        </w:rPr>
        <w:t>комісії</w:t>
      </w:r>
      <w:r w:rsidR="00FE0902" w:rsidRPr="002C6186">
        <w:rPr>
          <w:rFonts w:ascii="Century" w:hAnsi="Century"/>
          <w:szCs w:val="28"/>
        </w:rPr>
        <w:t xml:space="preserve"> з питань</w:t>
      </w:r>
      <w:r w:rsidR="00FE0902" w:rsidRPr="002C6186">
        <w:rPr>
          <w:rFonts w:ascii="Century" w:hAnsi="Century"/>
          <w:bCs/>
          <w:szCs w:val="28"/>
        </w:rPr>
        <w:t xml:space="preserve"> </w:t>
      </w:r>
      <w:r w:rsidR="00FE0902" w:rsidRPr="002C6186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2C6186">
        <w:rPr>
          <w:rFonts w:ascii="Century" w:hAnsi="Century"/>
          <w:szCs w:val="28"/>
        </w:rPr>
        <w:t>,  міська рада</w:t>
      </w:r>
    </w:p>
    <w:p w14:paraId="60BCA4A4" w14:textId="77777777" w:rsidR="005360F0" w:rsidRPr="002C6186" w:rsidRDefault="005360F0" w:rsidP="005360F0">
      <w:pPr>
        <w:jc w:val="both"/>
        <w:rPr>
          <w:rFonts w:ascii="Century" w:hAnsi="Century"/>
        </w:rPr>
      </w:pPr>
    </w:p>
    <w:p w14:paraId="400516A0" w14:textId="77777777" w:rsidR="00C340BE" w:rsidRDefault="008627B2" w:rsidP="007F486A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1E41BE69" w14:textId="77777777" w:rsidR="005360F0" w:rsidRPr="00C340BE" w:rsidRDefault="005360F0" w:rsidP="00F822C2">
      <w:pPr>
        <w:jc w:val="center"/>
        <w:rPr>
          <w:rFonts w:ascii="Century" w:hAnsi="Century"/>
          <w:b/>
        </w:rPr>
      </w:pPr>
    </w:p>
    <w:p w14:paraId="5B328428" w14:textId="77777777" w:rsidR="00F822C2" w:rsidRPr="00D40DB9" w:rsidRDefault="00C606B1" w:rsidP="00D40DB9">
      <w:pPr>
        <w:jc w:val="both"/>
        <w:rPr>
          <w:rFonts w:ascii="Century" w:hAnsi="Century"/>
        </w:rPr>
      </w:pPr>
      <w:r w:rsidRPr="00D40DB9">
        <w:rPr>
          <w:rFonts w:ascii="Century" w:hAnsi="Century"/>
        </w:rPr>
        <w:t>1.</w:t>
      </w:r>
      <w:r w:rsidR="00CF57EA" w:rsidRPr="00D40DB9">
        <w:rPr>
          <w:rFonts w:ascii="Century" w:hAnsi="Century"/>
        </w:rPr>
        <w:t xml:space="preserve"> </w:t>
      </w:r>
      <w:r w:rsidR="00B74A41"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 військовій частині А</w:t>
      </w:r>
      <w:r w:rsidR="005360F0">
        <w:rPr>
          <w:rFonts w:ascii="Century" w:hAnsi="Century"/>
        </w:rPr>
        <w:t xml:space="preserve"> </w:t>
      </w:r>
      <w:r w:rsidR="00A67131">
        <w:rPr>
          <w:rFonts w:ascii="Century" w:hAnsi="Century"/>
        </w:rPr>
        <w:t>130</w:t>
      </w:r>
      <w:r w:rsidR="00C95163">
        <w:rPr>
          <w:rFonts w:ascii="Century" w:hAnsi="Century"/>
        </w:rPr>
        <w:t>2</w:t>
      </w:r>
      <w:r w:rsidR="00AA0A67" w:rsidRPr="00D40DB9">
        <w:rPr>
          <w:rFonts w:ascii="Century" w:hAnsi="Century"/>
        </w:rPr>
        <w:t xml:space="preserve"> індивідуально визначене майно</w:t>
      </w:r>
      <w:r w:rsidR="008479ED" w:rsidRPr="00D40DB9">
        <w:rPr>
          <w:rFonts w:ascii="Century" w:hAnsi="Century"/>
        </w:rPr>
        <w:t>:</w:t>
      </w:r>
    </w:p>
    <w:p w14:paraId="3C04CD58" w14:textId="77777777" w:rsidR="00AA0A67" w:rsidRPr="00D40DB9" w:rsidRDefault="00CF57EA" w:rsidP="00A67131">
      <w:pPr>
        <w:jc w:val="both"/>
        <w:rPr>
          <w:rStyle w:val="docdata"/>
          <w:rFonts w:ascii="Century" w:hAnsi="Century"/>
          <w:color w:val="000000"/>
        </w:rPr>
      </w:pPr>
      <w:r w:rsidRPr="00D40DB9">
        <w:rPr>
          <w:rFonts w:ascii="Century" w:hAnsi="Century"/>
        </w:rPr>
        <w:t>-</w:t>
      </w:r>
      <w:r w:rsidR="00824635" w:rsidRPr="00D40DB9">
        <w:rPr>
          <w:rFonts w:ascii="Century" w:hAnsi="Century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 xml:space="preserve">Квадрокоптер </w:t>
      </w:r>
      <w:bookmarkStart w:id="6" w:name="_Hlk128991451"/>
      <w:r w:rsidR="00824635" w:rsidRPr="00D40DB9">
        <w:rPr>
          <w:rStyle w:val="docdata"/>
          <w:rFonts w:ascii="Century" w:hAnsi="Century"/>
          <w:color w:val="000000"/>
        </w:rPr>
        <w:t>DJI Mavic 3</w:t>
      </w:r>
      <w:bookmarkEnd w:id="6"/>
      <w:r w:rsidR="00824635" w:rsidRPr="00D40DB9">
        <w:rPr>
          <w:rStyle w:val="docdata"/>
          <w:rFonts w:ascii="Century" w:hAnsi="Century"/>
          <w:color w:val="000000"/>
        </w:rPr>
        <w:t xml:space="preserve"> </w:t>
      </w:r>
      <w:r w:rsidR="0083161B" w:rsidRPr="00D40DB9">
        <w:rPr>
          <w:rStyle w:val="docdata"/>
          <w:rFonts w:ascii="Century" w:hAnsi="Century"/>
          <w:color w:val="000000"/>
        </w:rPr>
        <w:t xml:space="preserve"> в кількості </w:t>
      </w:r>
      <w:r w:rsidR="00A67131">
        <w:rPr>
          <w:rStyle w:val="docdata"/>
          <w:rFonts w:ascii="Century" w:hAnsi="Century"/>
          <w:color w:val="000000"/>
        </w:rPr>
        <w:t>10</w:t>
      </w:r>
      <w:r w:rsidR="0083161B" w:rsidRPr="00D40DB9">
        <w:rPr>
          <w:rStyle w:val="docdata"/>
          <w:rFonts w:ascii="Century" w:hAnsi="Century"/>
          <w:color w:val="000000"/>
        </w:rPr>
        <w:t xml:space="preserve"> шт.</w:t>
      </w:r>
      <w:r w:rsidR="00824635" w:rsidRPr="00D40DB9">
        <w:rPr>
          <w:rStyle w:val="docdata"/>
          <w:rFonts w:ascii="Century" w:hAnsi="Century"/>
          <w:color w:val="000000"/>
        </w:rPr>
        <w:t xml:space="preserve"> загальною вартістю </w:t>
      </w:r>
      <w:r w:rsidR="00A67131">
        <w:rPr>
          <w:rStyle w:val="docdata"/>
          <w:rFonts w:ascii="Century" w:hAnsi="Century"/>
          <w:color w:val="000000"/>
        </w:rPr>
        <w:t>921850</w:t>
      </w:r>
      <w:r w:rsidR="00824635" w:rsidRPr="00D40DB9">
        <w:rPr>
          <w:rStyle w:val="docdata"/>
          <w:rFonts w:ascii="Century" w:hAnsi="Century"/>
          <w:color w:val="000000"/>
        </w:rPr>
        <w:t>,00</w:t>
      </w:r>
      <w:r w:rsidR="00D62A52">
        <w:rPr>
          <w:rStyle w:val="docdata"/>
          <w:rFonts w:ascii="Century" w:hAnsi="Century"/>
          <w:color w:val="000000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>грн.;</w:t>
      </w:r>
    </w:p>
    <w:p w14:paraId="1F468881" w14:textId="77777777" w:rsidR="00AA0A67" w:rsidRPr="002C6958" w:rsidRDefault="00AA0A67" w:rsidP="00276811">
      <w:pPr>
        <w:shd w:val="clear" w:color="auto" w:fill="FFFFFF"/>
        <w:spacing w:line="240" w:lineRule="auto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акта приймання-передачі майна визначеного у пункті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6FEF870A" w14:textId="77777777" w:rsidR="00F822C2" w:rsidRPr="002C6958" w:rsidRDefault="00F822C2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531C8417" w14:textId="77777777" w:rsidR="001A2171" w:rsidRPr="002C6958" w:rsidRDefault="00AA0A67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08045122" w14:textId="77777777" w:rsidR="008627B2" w:rsidRPr="002C6958" w:rsidRDefault="00CA01AC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2C6958">
        <w:rPr>
          <w:rFonts w:ascii="Century" w:hAnsi="Century"/>
        </w:rPr>
        <w:t xml:space="preserve"> </w:t>
      </w:r>
    </w:p>
    <w:p w14:paraId="28A9329C" w14:textId="77777777" w:rsidR="0060593A" w:rsidRPr="002C6958" w:rsidRDefault="00AA0A67" w:rsidP="00F822C2">
      <w:pPr>
        <w:autoSpaceDE w:val="0"/>
        <w:autoSpaceDN w:val="0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7E07596B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AFE5A66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ADEF711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26B8EBF8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EB6F9" w14:textId="77777777" w:rsidR="006C27B0" w:rsidRDefault="006C27B0">
      <w:pPr>
        <w:spacing w:line="240" w:lineRule="auto"/>
      </w:pPr>
      <w:r>
        <w:separator/>
      </w:r>
    </w:p>
  </w:endnote>
  <w:endnote w:type="continuationSeparator" w:id="0">
    <w:p w14:paraId="2620C0D5" w14:textId="77777777" w:rsidR="006C27B0" w:rsidRDefault="006C2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3B1F" w14:textId="77777777" w:rsidR="006C27B0" w:rsidRDefault="006C27B0">
      <w:pPr>
        <w:spacing w:line="240" w:lineRule="auto"/>
      </w:pPr>
      <w:r>
        <w:separator/>
      </w:r>
    </w:p>
  </w:footnote>
  <w:footnote w:type="continuationSeparator" w:id="0">
    <w:p w14:paraId="4FDB2A03" w14:textId="77777777" w:rsidR="006C27B0" w:rsidRDefault="006C2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30A8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0C29CDC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5413833">
    <w:abstractNumId w:val="1"/>
  </w:num>
  <w:num w:numId="2" w16cid:durableId="420761281">
    <w:abstractNumId w:val="4"/>
  </w:num>
  <w:num w:numId="3" w16cid:durableId="143277734">
    <w:abstractNumId w:val="3"/>
  </w:num>
  <w:num w:numId="4" w16cid:durableId="46034947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95278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330C"/>
    <w:rsid w:val="00091CC3"/>
    <w:rsid w:val="0009771A"/>
    <w:rsid w:val="000C3CB2"/>
    <w:rsid w:val="000C6B08"/>
    <w:rsid w:val="000D7D6C"/>
    <w:rsid w:val="00156E82"/>
    <w:rsid w:val="00161D17"/>
    <w:rsid w:val="0016704B"/>
    <w:rsid w:val="001A2171"/>
    <w:rsid w:val="001C570A"/>
    <w:rsid w:val="00207171"/>
    <w:rsid w:val="002339EB"/>
    <w:rsid w:val="00252D35"/>
    <w:rsid w:val="00276811"/>
    <w:rsid w:val="002915B8"/>
    <w:rsid w:val="002A1679"/>
    <w:rsid w:val="002A1AE6"/>
    <w:rsid w:val="002B057E"/>
    <w:rsid w:val="002C6186"/>
    <w:rsid w:val="002C6958"/>
    <w:rsid w:val="002E40BD"/>
    <w:rsid w:val="003162C8"/>
    <w:rsid w:val="003538C5"/>
    <w:rsid w:val="00360487"/>
    <w:rsid w:val="00360B06"/>
    <w:rsid w:val="00361926"/>
    <w:rsid w:val="00367311"/>
    <w:rsid w:val="00392E24"/>
    <w:rsid w:val="00395AAE"/>
    <w:rsid w:val="0039607F"/>
    <w:rsid w:val="003E1D3E"/>
    <w:rsid w:val="003E2369"/>
    <w:rsid w:val="003E404B"/>
    <w:rsid w:val="003F50F9"/>
    <w:rsid w:val="00426A82"/>
    <w:rsid w:val="0046418F"/>
    <w:rsid w:val="004D7212"/>
    <w:rsid w:val="004F76B6"/>
    <w:rsid w:val="005360F0"/>
    <w:rsid w:val="0053736D"/>
    <w:rsid w:val="00537DBA"/>
    <w:rsid w:val="00560B70"/>
    <w:rsid w:val="00560E57"/>
    <w:rsid w:val="00567197"/>
    <w:rsid w:val="0058382C"/>
    <w:rsid w:val="005A0042"/>
    <w:rsid w:val="005B2634"/>
    <w:rsid w:val="005D12C8"/>
    <w:rsid w:val="005D7829"/>
    <w:rsid w:val="005E71F2"/>
    <w:rsid w:val="005F1013"/>
    <w:rsid w:val="0060593A"/>
    <w:rsid w:val="00625396"/>
    <w:rsid w:val="006676BA"/>
    <w:rsid w:val="006A0F46"/>
    <w:rsid w:val="006A39FE"/>
    <w:rsid w:val="006A3E0F"/>
    <w:rsid w:val="006C0438"/>
    <w:rsid w:val="006C27B0"/>
    <w:rsid w:val="006F4359"/>
    <w:rsid w:val="00710BD1"/>
    <w:rsid w:val="00712714"/>
    <w:rsid w:val="00721EE8"/>
    <w:rsid w:val="007353AB"/>
    <w:rsid w:val="00736429"/>
    <w:rsid w:val="007536B2"/>
    <w:rsid w:val="007809B4"/>
    <w:rsid w:val="00786A4B"/>
    <w:rsid w:val="007A7324"/>
    <w:rsid w:val="007A7CE1"/>
    <w:rsid w:val="007F486A"/>
    <w:rsid w:val="00816164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83589"/>
    <w:rsid w:val="00887E51"/>
    <w:rsid w:val="008A5968"/>
    <w:rsid w:val="008C2067"/>
    <w:rsid w:val="008D3709"/>
    <w:rsid w:val="008D4E63"/>
    <w:rsid w:val="008E6392"/>
    <w:rsid w:val="008F41AF"/>
    <w:rsid w:val="009033D4"/>
    <w:rsid w:val="00943E70"/>
    <w:rsid w:val="00954537"/>
    <w:rsid w:val="009561BC"/>
    <w:rsid w:val="00975C6F"/>
    <w:rsid w:val="00992A92"/>
    <w:rsid w:val="00A238AA"/>
    <w:rsid w:val="00A25CBF"/>
    <w:rsid w:val="00A523F4"/>
    <w:rsid w:val="00A60710"/>
    <w:rsid w:val="00A67131"/>
    <w:rsid w:val="00A849F1"/>
    <w:rsid w:val="00AA0A67"/>
    <w:rsid w:val="00AA138A"/>
    <w:rsid w:val="00AD07EC"/>
    <w:rsid w:val="00AD3A04"/>
    <w:rsid w:val="00AE56D1"/>
    <w:rsid w:val="00AF3F0D"/>
    <w:rsid w:val="00B23435"/>
    <w:rsid w:val="00B377AE"/>
    <w:rsid w:val="00B417F5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C125B"/>
    <w:rsid w:val="00DF31CD"/>
    <w:rsid w:val="00E00504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E3C3F"/>
  <w15:chartTrackingRefBased/>
  <w15:docId w15:val="{1D44935C-49CD-4726-9914-D4A2FC0C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7071-7461-4FB0-9313-5B13F7D0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2023-04-12T08:30:00Z</cp:lastPrinted>
  <dcterms:created xsi:type="dcterms:W3CDTF">2023-04-21T09:58:00Z</dcterms:created>
  <dcterms:modified xsi:type="dcterms:W3CDTF">2023-04-21T09:58:00Z</dcterms:modified>
</cp:coreProperties>
</file>